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3A" w:rsidRDefault="005A1A35">
      <w:pPr>
        <w:widowControl/>
        <w:suppressAutoHyphens w:val="0"/>
        <w:jc w:val="center"/>
        <w:rPr>
          <w:rFonts w:ascii="Arial" w:eastAsia="Times New Roman" w:hAnsi="Arial" w:cs="Arial"/>
          <w:b/>
          <w:color w:val="000000"/>
          <w:kern w:val="0"/>
          <w:sz w:val="32"/>
          <w:szCs w:val="32"/>
          <w:lang w:val="en-CA" w:eastAsia="en-CA" w:bidi="ar-SA"/>
        </w:rPr>
      </w:pPr>
      <w:r>
        <w:rPr>
          <w:rFonts w:ascii="Arial" w:eastAsia="Times New Roman" w:hAnsi="Arial" w:cs="Arial"/>
          <w:b/>
          <w:color w:val="000000"/>
          <w:kern w:val="0"/>
          <w:sz w:val="32"/>
          <w:szCs w:val="32"/>
          <w:lang w:val="en-CA" w:eastAsia="en-CA" w:bidi="ar-SA"/>
        </w:rPr>
        <w:t>Cooperative Watershed Map</w:t>
      </w:r>
      <w:r w:rsidR="00B44A6D">
        <w:rPr>
          <w:rFonts w:ascii="Arial" w:eastAsia="Times New Roman" w:hAnsi="Arial" w:cs="Arial"/>
          <w:b/>
          <w:color w:val="000000"/>
          <w:kern w:val="0"/>
          <w:sz w:val="32"/>
          <w:szCs w:val="32"/>
          <w:lang w:val="en-CA" w:eastAsia="en-CA" w:bidi="ar-SA"/>
        </w:rPr>
        <w:t>ping</w:t>
      </w:r>
    </w:p>
    <w:p w:rsidR="00FD523A" w:rsidRDefault="000A7B93">
      <w:pPr>
        <w:widowControl/>
        <w:suppressAutoHyphens w:val="0"/>
        <w:jc w:val="center"/>
        <w:rPr>
          <w:rFonts w:ascii="Arial" w:eastAsia="Times New Roman" w:hAnsi="Arial" w:cs="Arial"/>
          <w:b/>
          <w:color w:val="000000"/>
          <w:kern w:val="0"/>
          <w:szCs w:val="24"/>
          <w:lang w:val="en-CA" w:eastAsia="en-CA" w:bidi="ar-SA"/>
        </w:rPr>
      </w:pPr>
      <w:r w:rsidRPr="000A7B93">
        <w:rPr>
          <w:rFonts w:ascii="Arial" w:eastAsia="Times New Roman" w:hAnsi="Arial" w:cs="Arial"/>
          <w:b/>
          <w:color w:val="000000"/>
          <w:kern w:val="0"/>
          <w:szCs w:val="24"/>
          <w:lang w:val="en-CA" w:eastAsia="en-CA" w:bidi="ar-SA"/>
        </w:rPr>
        <w:t>Watershed Map Do-It-Yourself Rubric</w:t>
      </w:r>
    </w:p>
    <w:p w:rsidR="005A1A35" w:rsidRPr="005A1A35" w:rsidRDefault="005A1A35" w:rsidP="00364BA9">
      <w:pPr>
        <w:widowControl/>
        <w:suppressAutoHyphens w:val="0"/>
        <w:rPr>
          <w:rFonts w:ascii="Arial" w:eastAsia="Times New Roman" w:hAnsi="Arial" w:cs="Arial"/>
          <w:b/>
          <w:color w:val="000000"/>
          <w:kern w:val="0"/>
          <w:szCs w:val="24"/>
          <w:lang w:val="en-CA" w:eastAsia="en-CA" w:bidi="ar-SA"/>
        </w:rPr>
      </w:pPr>
    </w:p>
    <w:p w:rsidR="00FD523A" w:rsidRDefault="000A7B93">
      <w:pPr>
        <w:widowControl/>
        <w:suppressAutoHyphens w:val="0"/>
        <w:rPr>
          <w:rFonts w:ascii="Arial" w:eastAsia="Times New Roman" w:hAnsi="Arial" w:cs="Arial"/>
          <w:color w:val="000000"/>
          <w:kern w:val="0"/>
          <w:szCs w:val="24"/>
          <w:lang w:val="en-CA" w:eastAsia="en-CA" w:bidi="ar-SA"/>
        </w:rPr>
      </w:pPr>
      <w:r w:rsidRPr="000A7B93">
        <w:rPr>
          <w:rFonts w:ascii="Arial" w:eastAsia="Times New Roman" w:hAnsi="Arial" w:cs="Arial"/>
          <w:color w:val="000000"/>
          <w:kern w:val="0"/>
          <w:szCs w:val="24"/>
          <w:lang w:val="en-CA" w:eastAsia="en-CA" w:bidi="ar-SA"/>
        </w:rPr>
        <w:t xml:space="preserve">Identify </w:t>
      </w:r>
      <w:r w:rsidRPr="000A7B93">
        <w:rPr>
          <w:rFonts w:ascii="Arial" w:eastAsia="Times New Roman" w:hAnsi="Arial" w:cs="Arial"/>
          <w:b/>
          <w:color w:val="000000"/>
          <w:kern w:val="0"/>
          <w:szCs w:val="24"/>
          <w:lang w:val="en-CA" w:eastAsia="en-CA" w:bidi="ar-SA"/>
        </w:rPr>
        <w:t>three criteria</w:t>
      </w:r>
      <w:r w:rsidRPr="000A7B93">
        <w:rPr>
          <w:rFonts w:ascii="Arial" w:eastAsia="Times New Roman" w:hAnsi="Arial" w:cs="Arial"/>
          <w:color w:val="000000"/>
          <w:kern w:val="0"/>
          <w:szCs w:val="24"/>
          <w:lang w:val="en-CA" w:eastAsia="en-CA" w:bidi="ar-SA"/>
        </w:rPr>
        <w:t xml:space="preserve"> that should be present on a good watershed map. Provide a brief description for each, with Level 4 being “best” or “A+” and Level 1 being “pass” or “D”.</w:t>
      </w:r>
    </w:p>
    <w:p w:rsidR="00364BA9" w:rsidRPr="001400CF" w:rsidRDefault="00364BA9" w:rsidP="00364BA9">
      <w:pPr>
        <w:widowControl/>
        <w:suppressAutoHyphens w:val="0"/>
        <w:rPr>
          <w:rFonts w:ascii="Arial" w:eastAsia="Times New Roman" w:hAnsi="Arial" w:cs="Arial"/>
          <w:color w:val="000000"/>
          <w:kern w:val="0"/>
          <w:sz w:val="23"/>
          <w:szCs w:val="23"/>
          <w:lang w:val="en-CA" w:eastAsia="en-CA" w:bidi="ar-SA"/>
        </w:rPr>
      </w:pPr>
    </w:p>
    <w:tbl>
      <w:tblPr>
        <w:tblStyle w:val="TableGrid"/>
        <w:tblW w:w="0" w:type="auto"/>
        <w:tblLook w:val="04A0"/>
      </w:tblPr>
      <w:tblGrid>
        <w:gridCol w:w="1915"/>
        <w:gridCol w:w="1915"/>
        <w:gridCol w:w="1915"/>
        <w:gridCol w:w="1915"/>
        <w:gridCol w:w="1916"/>
      </w:tblGrid>
      <w:tr w:rsidR="00364BA9" w:rsidRPr="001400CF" w:rsidTr="00D9287A">
        <w:tc>
          <w:tcPr>
            <w:tcW w:w="1915" w:type="dxa"/>
          </w:tcPr>
          <w:p w:rsidR="00364BA9" w:rsidRPr="005A1A35" w:rsidRDefault="000A7B93" w:rsidP="00262208">
            <w:pPr>
              <w:widowControl/>
              <w:suppressAutoHyphens w:val="0"/>
              <w:jc w:val="center"/>
              <w:rPr>
                <w:rFonts w:ascii="Arial" w:eastAsia="Times New Roman" w:hAnsi="Arial" w:cs="Arial"/>
                <w:b/>
                <w:color w:val="000000"/>
                <w:kern w:val="0"/>
                <w:szCs w:val="24"/>
                <w:lang w:val="en-CA" w:eastAsia="en-CA" w:bidi="ar-SA"/>
              </w:rPr>
            </w:pPr>
            <w:r w:rsidRPr="000A7B93">
              <w:rPr>
                <w:rFonts w:ascii="Arial" w:eastAsia="Times New Roman" w:hAnsi="Arial" w:cs="Arial"/>
                <w:b/>
                <w:color w:val="000000"/>
                <w:kern w:val="0"/>
                <w:sz w:val="24"/>
                <w:szCs w:val="24"/>
                <w:lang w:val="en-CA" w:eastAsia="en-CA" w:bidi="ar-SA"/>
              </w:rPr>
              <w:t>Criteria</w:t>
            </w:r>
          </w:p>
        </w:tc>
        <w:tc>
          <w:tcPr>
            <w:tcW w:w="1915" w:type="dxa"/>
          </w:tcPr>
          <w:p w:rsidR="00364BA9" w:rsidRPr="005A1A35" w:rsidRDefault="000A7B93" w:rsidP="00D9287A">
            <w:pPr>
              <w:spacing w:line="340" w:lineRule="atLeast"/>
              <w:jc w:val="center"/>
              <w:rPr>
                <w:rFonts w:ascii="Arial" w:hAnsi="Arial" w:cs="Arial"/>
                <w:b/>
                <w:szCs w:val="24"/>
              </w:rPr>
            </w:pPr>
            <w:r w:rsidRPr="000A7B93">
              <w:rPr>
                <w:rFonts w:ascii="Arial" w:hAnsi="Arial" w:cs="Arial"/>
                <w:b/>
                <w:sz w:val="24"/>
                <w:szCs w:val="24"/>
              </w:rPr>
              <w:t>Level  4</w:t>
            </w:r>
          </w:p>
        </w:tc>
        <w:tc>
          <w:tcPr>
            <w:tcW w:w="1915" w:type="dxa"/>
          </w:tcPr>
          <w:p w:rsidR="00364BA9" w:rsidRPr="005A1A35" w:rsidRDefault="000A7B93" w:rsidP="00D9287A">
            <w:pPr>
              <w:spacing w:line="340" w:lineRule="atLeast"/>
              <w:jc w:val="center"/>
              <w:rPr>
                <w:rFonts w:ascii="Arial" w:hAnsi="Arial" w:cs="Arial"/>
                <w:b/>
                <w:szCs w:val="24"/>
              </w:rPr>
            </w:pPr>
            <w:r w:rsidRPr="000A7B93">
              <w:rPr>
                <w:rFonts w:ascii="Arial" w:hAnsi="Arial" w:cs="Arial"/>
                <w:b/>
                <w:sz w:val="24"/>
                <w:szCs w:val="24"/>
              </w:rPr>
              <w:t>Level  3</w:t>
            </w:r>
          </w:p>
        </w:tc>
        <w:tc>
          <w:tcPr>
            <w:tcW w:w="1915" w:type="dxa"/>
          </w:tcPr>
          <w:p w:rsidR="00364BA9" w:rsidRPr="005A1A35" w:rsidRDefault="000A7B93" w:rsidP="00D9287A">
            <w:pPr>
              <w:spacing w:line="340" w:lineRule="atLeast"/>
              <w:jc w:val="center"/>
              <w:rPr>
                <w:rFonts w:ascii="Arial" w:hAnsi="Arial" w:cs="Arial"/>
                <w:b/>
                <w:szCs w:val="24"/>
              </w:rPr>
            </w:pPr>
            <w:r w:rsidRPr="000A7B93">
              <w:rPr>
                <w:rFonts w:ascii="Arial" w:hAnsi="Arial" w:cs="Arial"/>
                <w:b/>
                <w:sz w:val="24"/>
                <w:szCs w:val="24"/>
              </w:rPr>
              <w:t>Level  2</w:t>
            </w:r>
          </w:p>
        </w:tc>
        <w:tc>
          <w:tcPr>
            <w:tcW w:w="1916" w:type="dxa"/>
          </w:tcPr>
          <w:p w:rsidR="00364BA9" w:rsidRPr="005A1A35" w:rsidRDefault="000A7B93" w:rsidP="00D9287A">
            <w:pPr>
              <w:spacing w:line="340" w:lineRule="atLeast"/>
              <w:jc w:val="center"/>
              <w:rPr>
                <w:rFonts w:ascii="Arial" w:hAnsi="Arial" w:cs="Arial"/>
                <w:b/>
                <w:szCs w:val="24"/>
              </w:rPr>
            </w:pPr>
            <w:r w:rsidRPr="000A7B93">
              <w:rPr>
                <w:rFonts w:ascii="Arial" w:hAnsi="Arial" w:cs="Arial"/>
                <w:b/>
                <w:sz w:val="24"/>
                <w:szCs w:val="24"/>
              </w:rPr>
              <w:t>Level  1</w:t>
            </w:r>
          </w:p>
        </w:tc>
      </w:tr>
      <w:tr w:rsidR="00364BA9" w:rsidRPr="001400CF" w:rsidTr="00D9287A">
        <w:tc>
          <w:tcPr>
            <w:tcW w:w="1915" w:type="dxa"/>
          </w:tcPr>
          <w:p w:rsidR="00364BA9" w:rsidRPr="005A1A35" w:rsidRDefault="000A7B93" w:rsidP="00D9287A">
            <w:pPr>
              <w:spacing w:line="340" w:lineRule="atLeast"/>
              <w:rPr>
                <w:rFonts w:ascii="Arial" w:hAnsi="Arial" w:cs="Arial"/>
                <w:b/>
                <w:szCs w:val="24"/>
              </w:rPr>
            </w:pPr>
            <w:r w:rsidRPr="000A7B93">
              <w:rPr>
                <w:rFonts w:ascii="Arial" w:hAnsi="Arial" w:cs="Arial"/>
                <w:b/>
                <w:sz w:val="24"/>
                <w:szCs w:val="24"/>
              </w:rPr>
              <w:t>1.</w:t>
            </w: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6" w:type="dxa"/>
          </w:tcPr>
          <w:p w:rsidR="00364BA9" w:rsidRPr="001400CF" w:rsidRDefault="00364BA9" w:rsidP="00D9287A">
            <w:pPr>
              <w:spacing w:line="340" w:lineRule="atLeast"/>
              <w:rPr>
                <w:rFonts w:ascii="Arial" w:hAnsi="Arial" w:cs="Arial"/>
                <w:b/>
                <w:sz w:val="23"/>
                <w:szCs w:val="23"/>
              </w:rPr>
            </w:pPr>
          </w:p>
        </w:tc>
      </w:tr>
      <w:tr w:rsidR="00364BA9" w:rsidRPr="001400CF" w:rsidTr="00D9287A">
        <w:tc>
          <w:tcPr>
            <w:tcW w:w="1915" w:type="dxa"/>
          </w:tcPr>
          <w:p w:rsidR="00364BA9" w:rsidRPr="005A1A35" w:rsidRDefault="000A7B93" w:rsidP="00D9287A">
            <w:pPr>
              <w:spacing w:line="340" w:lineRule="atLeast"/>
              <w:rPr>
                <w:rFonts w:ascii="Arial" w:hAnsi="Arial" w:cs="Arial"/>
                <w:b/>
                <w:szCs w:val="24"/>
              </w:rPr>
            </w:pPr>
            <w:r w:rsidRPr="000A7B93">
              <w:rPr>
                <w:rFonts w:ascii="Arial" w:hAnsi="Arial" w:cs="Arial"/>
                <w:b/>
                <w:sz w:val="24"/>
                <w:szCs w:val="24"/>
              </w:rPr>
              <w:t>2.</w:t>
            </w: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6" w:type="dxa"/>
          </w:tcPr>
          <w:p w:rsidR="00364BA9" w:rsidRPr="001400CF" w:rsidRDefault="00364BA9" w:rsidP="00D9287A">
            <w:pPr>
              <w:spacing w:line="340" w:lineRule="atLeast"/>
              <w:rPr>
                <w:rFonts w:ascii="Arial" w:hAnsi="Arial" w:cs="Arial"/>
                <w:b/>
                <w:sz w:val="23"/>
                <w:szCs w:val="23"/>
              </w:rPr>
            </w:pPr>
          </w:p>
        </w:tc>
      </w:tr>
      <w:tr w:rsidR="00364BA9" w:rsidRPr="001400CF" w:rsidTr="00D9287A">
        <w:tc>
          <w:tcPr>
            <w:tcW w:w="1915" w:type="dxa"/>
          </w:tcPr>
          <w:p w:rsidR="00364BA9" w:rsidRPr="005A1A35" w:rsidRDefault="000A7B93" w:rsidP="00D9287A">
            <w:pPr>
              <w:spacing w:line="340" w:lineRule="atLeast"/>
              <w:rPr>
                <w:rFonts w:ascii="Arial" w:hAnsi="Arial" w:cs="Arial"/>
                <w:b/>
                <w:szCs w:val="24"/>
              </w:rPr>
            </w:pPr>
            <w:r w:rsidRPr="000A7B93">
              <w:rPr>
                <w:rFonts w:ascii="Arial" w:hAnsi="Arial" w:cs="Arial"/>
                <w:b/>
                <w:sz w:val="24"/>
                <w:szCs w:val="24"/>
              </w:rPr>
              <w:t>3.</w:t>
            </w: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p w:rsidR="00364BA9" w:rsidRPr="005A1A35" w:rsidRDefault="00364BA9" w:rsidP="00D9287A">
            <w:pPr>
              <w:spacing w:line="340" w:lineRule="atLeast"/>
              <w:rPr>
                <w:rFonts w:ascii="Arial" w:hAnsi="Arial" w:cs="Arial"/>
                <w:b/>
                <w:szCs w:val="24"/>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5" w:type="dxa"/>
          </w:tcPr>
          <w:p w:rsidR="00364BA9" w:rsidRPr="001400CF" w:rsidRDefault="00364BA9" w:rsidP="00D9287A">
            <w:pPr>
              <w:spacing w:line="340" w:lineRule="atLeast"/>
              <w:rPr>
                <w:rFonts w:ascii="Arial" w:hAnsi="Arial" w:cs="Arial"/>
                <w:b/>
                <w:sz w:val="23"/>
                <w:szCs w:val="23"/>
              </w:rPr>
            </w:pPr>
          </w:p>
        </w:tc>
        <w:tc>
          <w:tcPr>
            <w:tcW w:w="1916" w:type="dxa"/>
          </w:tcPr>
          <w:p w:rsidR="00364BA9" w:rsidRPr="001400CF" w:rsidRDefault="00364BA9" w:rsidP="00D9287A">
            <w:pPr>
              <w:spacing w:line="340" w:lineRule="atLeast"/>
              <w:rPr>
                <w:rFonts w:ascii="Arial" w:hAnsi="Arial" w:cs="Arial"/>
                <w:b/>
                <w:sz w:val="23"/>
                <w:szCs w:val="23"/>
              </w:rPr>
            </w:pPr>
          </w:p>
        </w:tc>
      </w:tr>
    </w:tbl>
    <w:p w:rsidR="00262208" w:rsidRDefault="00262208" w:rsidP="00364BA9">
      <w:pPr>
        <w:widowControl/>
        <w:suppressAutoHyphens w:val="0"/>
        <w:spacing w:after="200" w:line="276" w:lineRule="auto"/>
        <w:rPr>
          <w:rFonts w:ascii="Arial" w:hAnsi="Arial" w:cs="Arial"/>
          <w:szCs w:val="24"/>
        </w:rPr>
      </w:pPr>
    </w:p>
    <w:p w:rsidR="00364BA9" w:rsidRPr="00DA7985" w:rsidRDefault="000A7B93" w:rsidP="00364BA9">
      <w:pPr>
        <w:widowControl/>
        <w:suppressAutoHyphens w:val="0"/>
        <w:spacing w:after="200" w:line="276" w:lineRule="auto"/>
        <w:rPr>
          <w:rFonts w:ascii="Arial" w:hAnsi="Arial" w:cs="Arial"/>
          <w:szCs w:val="24"/>
        </w:rPr>
      </w:pPr>
      <w:r w:rsidRPr="000A7B93">
        <w:rPr>
          <w:rFonts w:ascii="Arial" w:hAnsi="Arial" w:cs="Arial"/>
          <w:szCs w:val="24"/>
        </w:rPr>
        <w:t>Explain why you picked these three criteria:</w:t>
      </w:r>
    </w:p>
    <w:p w:rsidR="00364BA9" w:rsidRPr="00DA7985" w:rsidRDefault="000A7B93" w:rsidP="00364BA9">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364BA9" w:rsidRPr="00DA7985" w:rsidRDefault="000A7B93" w:rsidP="00364BA9">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364BA9" w:rsidRPr="00DA7985" w:rsidRDefault="000A7B93" w:rsidP="00364BA9">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364BA9" w:rsidRPr="00DA7985" w:rsidRDefault="000A7B93" w:rsidP="00364BA9">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364BA9" w:rsidRPr="00262208" w:rsidRDefault="00364BA9" w:rsidP="00364BA9">
      <w:pPr>
        <w:spacing w:line="340" w:lineRule="atLeast"/>
        <w:rPr>
          <w:rFonts w:ascii="Arial" w:hAnsi="Arial" w:cs="Arial"/>
          <w:b/>
          <w:sz w:val="23"/>
          <w:szCs w:val="23"/>
        </w:rPr>
      </w:pPr>
      <w:r w:rsidRPr="00262208">
        <w:rPr>
          <w:rFonts w:ascii="Arial" w:hAnsi="Arial" w:cs="Arial"/>
          <w:b/>
          <w:sz w:val="23"/>
          <w:szCs w:val="23"/>
        </w:rPr>
        <w:lastRenderedPageBreak/>
        <w:t>Watershed Mapping: Self and Peer Assessment</w:t>
      </w:r>
    </w:p>
    <w:p w:rsidR="00262208" w:rsidRPr="00262208" w:rsidRDefault="00262208" w:rsidP="00364BA9">
      <w:pPr>
        <w:spacing w:line="340" w:lineRule="atLeast"/>
        <w:ind w:firstLine="720"/>
        <w:rPr>
          <w:rFonts w:ascii="Arial" w:hAnsi="Arial" w:cs="Arial"/>
          <w:b/>
          <w:sz w:val="23"/>
          <w:szCs w:val="23"/>
        </w:rPr>
      </w:pPr>
    </w:p>
    <w:p w:rsidR="00364BA9" w:rsidRPr="00262208" w:rsidRDefault="00364BA9" w:rsidP="00262208">
      <w:pPr>
        <w:spacing w:line="340" w:lineRule="atLeast"/>
        <w:rPr>
          <w:rFonts w:ascii="Arial" w:hAnsi="Arial" w:cs="Arial"/>
          <w:sz w:val="23"/>
          <w:szCs w:val="23"/>
        </w:rPr>
      </w:pPr>
      <w:r w:rsidRPr="00262208">
        <w:rPr>
          <w:rFonts w:ascii="Arial" w:hAnsi="Arial" w:cs="Arial"/>
          <w:sz w:val="23"/>
          <w:szCs w:val="23"/>
        </w:rPr>
        <w:t>Use the rubric you designed to evaluate your group’s map and the map of ONE other group. Be sure to list all members of the group. Be fair and constructive in your comments because these will be given to the groups as feedback to allow them to improve their work.</w:t>
      </w:r>
    </w:p>
    <w:p w:rsidR="00364BA9" w:rsidRPr="00262208" w:rsidRDefault="00364BA9" w:rsidP="00364BA9">
      <w:pPr>
        <w:spacing w:line="340" w:lineRule="atLeast"/>
        <w:rPr>
          <w:rFonts w:ascii="Arial" w:hAnsi="Arial" w:cs="Arial"/>
          <w:sz w:val="23"/>
          <w:szCs w:val="23"/>
        </w:rPr>
      </w:pPr>
    </w:p>
    <w:p w:rsidR="00364BA9" w:rsidRPr="00262208" w:rsidRDefault="00364BA9" w:rsidP="00364BA9">
      <w:pPr>
        <w:spacing w:line="340" w:lineRule="atLeast"/>
        <w:rPr>
          <w:rFonts w:ascii="Arial" w:hAnsi="Arial" w:cs="Arial"/>
          <w:b/>
          <w:sz w:val="23"/>
          <w:szCs w:val="23"/>
          <w:u w:val="single"/>
        </w:rPr>
      </w:pPr>
      <w:r w:rsidRPr="00262208">
        <w:rPr>
          <w:rFonts w:ascii="Arial" w:hAnsi="Arial" w:cs="Arial"/>
          <w:b/>
          <w:sz w:val="23"/>
          <w:szCs w:val="23"/>
        </w:rPr>
        <w:t>Self-Assessment of Watershed Map</w:t>
      </w:r>
      <w:r w:rsidR="00262208">
        <w:rPr>
          <w:rFonts w:ascii="Arial" w:hAnsi="Arial" w:cs="Arial"/>
          <w:b/>
          <w:sz w:val="23"/>
          <w:szCs w:val="23"/>
        </w:rPr>
        <w:t>ping</w:t>
      </w:r>
      <w:r w:rsidRPr="00262208">
        <w:rPr>
          <w:rFonts w:ascii="Arial" w:hAnsi="Arial" w:cs="Arial"/>
          <w:b/>
          <w:sz w:val="23"/>
          <w:szCs w:val="23"/>
        </w:rPr>
        <w:tab/>
      </w:r>
      <w:r w:rsidRPr="00262208">
        <w:rPr>
          <w:rFonts w:ascii="Arial" w:hAnsi="Arial" w:cs="Arial"/>
          <w:b/>
          <w:sz w:val="23"/>
          <w:szCs w:val="23"/>
        </w:rPr>
        <w:tab/>
      </w:r>
      <w:r w:rsidRPr="00262208">
        <w:rPr>
          <w:rFonts w:ascii="Arial" w:hAnsi="Arial" w:cs="Arial"/>
          <w:b/>
          <w:sz w:val="23"/>
          <w:szCs w:val="23"/>
        </w:rPr>
        <w:tab/>
      </w:r>
    </w:p>
    <w:tbl>
      <w:tblPr>
        <w:tblStyle w:val="TableGrid"/>
        <w:tblW w:w="9606" w:type="dxa"/>
        <w:tblLook w:val="04A0"/>
      </w:tblPr>
      <w:tblGrid>
        <w:gridCol w:w="3794"/>
        <w:gridCol w:w="5812"/>
      </w:tblGrid>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Name of Watershed:</w:t>
            </w:r>
          </w:p>
          <w:p w:rsidR="00364BA9" w:rsidRPr="00262208" w:rsidRDefault="00364BA9" w:rsidP="00D9287A">
            <w:pPr>
              <w:spacing w:line="340" w:lineRule="atLeast"/>
              <w:rPr>
                <w:rFonts w:ascii="Arial" w:hAnsi="Arial" w:cs="Arial"/>
                <w:b/>
                <w:sz w:val="23"/>
                <w:szCs w:val="23"/>
              </w:rPr>
            </w:pPr>
          </w:p>
        </w:tc>
        <w:tc>
          <w:tcPr>
            <w:tcW w:w="5812"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Group members:</w:t>
            </w:r>
          </w:p>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tabs>
                <w:tab w:val="right" w:pos="2019"/>
              </w:tabs>
              <w:spacing w:line="340" w:lineRule="atLeast"/>
              <w:rPr>
                <w:rFonts w:ascii="Arial" w:hAnsi="Arial" w:cs="Arial"/>
                <w:b/>
                <w:sz w:val="23"/>
                <w:szCs w:val="23"/>
              </w:rPr>
            </w:pPr>
            <w:r w:rsidRPr="00262208">
              <w:rPr>
                <w:rFonts w:ascii="Arial" w:hAnsi="Arial" w:cs="Arial"/>
                <w:b/>
                <w:sz w:val="23"/>
                <w:szCs w:val="23"/>
              </w:rPr>
              <w:t>Criteria  AND</w:t>
            </w:r>
            <w:r w:rsidRPr="00262208">
              <w:rPr>
                <w:rFonts w:ascii="Arial" w:hAnsi="Arial" w:cs="Arial"/>
                <w:b/>
                <w:sz w:val="23"/>
                <w:szCs w:val="23"/>
              </w:rPr>
              <w:tab/>
              <w:t xml:space="preserve"> Level reached by this group:</w:t>
            </w:r>
          </w:p>
        </w:tc>
        <w:tc>
          <w:tcPr>
            <w:tcW w:w="5812"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Your reason for this score:</w:t>
            </w: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1.</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812" w:type="dxa"/>
          </w:tcPr>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2.</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812" w:type="dxa"/>
          </w:tcPr>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3.</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812" w:type="dxa"/>
          </w:tcPr>
          <w:p w:rsidR="00364BA9" w:rsidRPr="00262208" w:rsidRDefault="00364BA9" w:rsidP="00D9287A">
            <w:pPr>
              <w:spacing w:line="340" w:lineRule="atLeast"/>
              <w:ind w:left="2160" w:hanging="2160"/>
              <w:rPr>
                <w:rFonts w:ascii="Arial" w:hAnsi="Arial" w:cs="Arial"/>
                <w:b/>
                <w:sz w:val="23"/>
                <w:szCs w:val="23"/>
              </w:rPr>
            </w:pPr>
          </w:p>
        </w:tc>
      </w:tr>
    </w:tbl>
    <w:p w:rsidR="00364BA9" w:rsidRPr="00262208" w:rsidRDefault="00364BA9" w:rsidP="00364BA9">
      <w:pPr>
        <w:spacing w:line="340" w:lineRule="atLeast"/>
        <w:rPr>
          <w:rFonts w:ascii="Arial" w:hAnsi="Arial" w:cs="Arial"/>
          <w:b/>
          <w:sz w:val="23"/>
          <w:szCs w:val="23"/>
        </w:rPr>
      </w:pPr>
    </w:p>
    <w:p w:rsidR="00364BA9" w:rsidRPr="00262208" w:rsidRDefault="00364BA9" w:rsidP="00364BA9">
      <w:pPr>
        <w:spacing w:line="340" w:lineRule="atLeast"/>
        <w:rPr>
          <w:rFonts w:ascii="Arial" w:hAnsi="Arial" w:cs="Arial"/>
          <w:b/>
          <w:sz w:val="23"/>
          <w:szCs w:val="23"/>
        </w:rPr>
      </w:pPr>
      <w:r w:rsidRPr="00262208">
        <w:rPr>
          <w:rFonts w:ascii="Arial" w:hAnsi="Arial" w:cs="Arial"/>
          <w:b/>
          <w:sz w:val="23"/>
          <w:szCs w:val="23"/>
        </w:rPr>
        <w:t>Peer Assessment of Watershed Map</w:t>
      </w:r>
      <w:r w:rsidR="00262208">
        <w:rPr>
          <w:rFonts w:ascii="Arial" w:hAnsi="Arial" w:cs="Arial"/>
          <w:b/>
          <w:sz w:val="23"/>
          <w:szCs w:val="23"/>
        </w:rPr>
        <w:t>ping</w:t>
      </w:r>
    </w:p>
    <w:tbl>
      <w:tblPr>
        <w:tblStyle w:val="TableGrid"/>
        <w:tblW w:w="0" w:type="auto"/>
        <w:tblLook w:val="04A0"/>
      </w:tblPr>
      <w:tblGrid>
        <w:gridCol w:w="3794"/>
        <w:gridCol w:w="5782"/>
      </w:tblGrid>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Name of Watershed:</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782"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Group members:</w:t>
            </w:r>
          </w:p>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tabs>
                <w:tab w:val="right" w:pos="2019"/>
              </w:tabs>
              <w:spacing w:line="340" w:lineRule="atLeast"/>
              <w:rPr>
                <w:rFonts w:ascii="Arial" w:hAnsi="Arial" w:cs="Arial"/>
                <w:b/>
                <w:sz w:val="23"/>
                <w:szCs w:val="23"/>
              </w:rPr>
            </w:pPr>
            <w:r w:rsidRPr="00262208">
              <w:rPr>
                <w:rFonts w:ascii="Arial" w:hAnsi="Arial" w:cs="Arial"/>
                <w:b/>
                <w:sz w:val="23"/>
                <w:szCs w:val="23"/>
              </w:rPr>
              <w:t>Criteria  AND</w:t>
            </w:r>
            <w:r w:rsidRPr="00262208">
              <w:rPr>
                <w:rFonts w:ascii="Arial" w:hAnsi="Arial" w:cs="Arial"/>
                <w:b/>
                <w:sz w:val="23"/>
                <w:szCs w:val="23"/>
              </w:rPr>
              <w:tab/>
              <w:t xml:space="preserve"> Level reached by this group:</w:t>
            </w:r>
          </w:p>
        </w:tc>
        <w:tc>
          <w:tcPr>
            <w:tcW w:w="5782"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Your reason for this score:</w:t>
            </w: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1.</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782" w:type="dxa"/>
          </w:tcPr>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2.</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782" w:type="dxa"/>
          </w:tcPr>
          <w:p w:rsidR="00364BA9" w:rsidRPr="00262208" w:rsidRDefault="00364BA9" w:rsidP="00D9287A">
            <w:pPr>
              <w:spacing w:line="340" w:lineRule="atLeast"/>
              <w:rPr>
                <w:rFonts w:ascii="Arial" w:hAnsi="Arial" w:cs="Arial"/>
                <w:b/>
                <w:sz w:val="23"/>
                <w:szCs w:val="23"/>
              </w:rPr>
            </w:pPr>
          </w:p>
        </w:tc>
      </w:tr>
      <w:tr w:rsidR="00364BA9" w:rsidRPr="00262208" w:rsidTr="00262208">
        <w:tc>
          <w:tcPr>
            <w:tcW w:w="3794" w:type="dxa"/>
          </w:tcPr>
          <w:p w:rsidR="00364BA9" w:rsidRPr="00262208" w:rsidRDefault="00364BA9" w:rsidP="00D9287A">
            <w:pPr>
              <w:spacing w:line="340" w:lineRule="atLeast"/>
              <w:rPr>
                <w:rFonts w:ascii="Arial" w:hAnsi="Arial" w:cs="Arial"/>
                <w:b/>
                <w:sz w:val="23"/>
                <w:szCs w:val="23"/>
              </w:rPr>
            </w:pPr>
            <w:r w:rsidRPr="00262208">
              <w:rPr>
                <w:rFonts w:ascii="Arial" w:hAnsi="Arial" w:cs="Arial"/>
                <w:b/>
                <w:sz w:val="23"/>
                <w:szCs w:val="23"/>
              </w:rPr>
              <w:t>3.</w:t>
            </w:r>
          </w:p>
          <w:p w:rsidR="00364BA9" w:rsidRPr="00262208" w:rsidRDefault="00364BA9" w:rsidP="00D9287A">
            <w:pPr>
              <w:spacing w:line="340" w:lineRule="atLeast"/>
              <w:rPr>
                <w:rFonts w:ascii="Arial" w:hAnsi="Arial" w:cs="Arial"/>
                <w:b/>
                <w:sz w:val="23"/>
                <w:szCs w:val="23"/>
              </w:rPr>
            </w:pPr>
          </w:p>
          <w:p w:rsidR="00364BA9" w:rsidRPr="00262208" w:rsidRDefault="00364BA9" w:rsidP="00D9287A">
            <w:pPr>
              <w:spacing w:line="340" w:lineRule="atLeast"/>
              <w:rPr>
                <w:rFonts w:ascii="Arial" w:hAnsi="Arial" w:cs="Arial"/>
                <w:b/>
                <w:sz w:val="23"/>
                <w:szCs w:val="23"/>
              </w:rPr>
            </w:pPr>
          </w:p>
        </w:tc>
        <w:tc>
          <w:tcPr>
            <w:tcW w:w="5782" w:type="dxa"/>
          </w:tcPr>
          <w:p w:rsidR="00364BA9" w:rsidRPr="00262208" w:rsidRDefault="00364BA9" w:rsidP="00D9287A">
            <w:pPr>
              <w:spacing w:line="340" w:lineRule="atLeast"/>
              <w:ind w:left="2160" w:hanging="2160"/>
              <w:rPr>
                <w:rFonts w:ascii="Arial" w:hAnsi="Arial" w:cs="Arial"/>
                <w:b/>
                <w:sz w:val="23"/>
                <w:szCs w:val="23"/>
              </w:rPr>
            </w:pPr>
          </w:p>
        </w:tc>
      </w:tr>
    </w:tbl>
    <w:p w:rsidR="00364BA9" w:rsidRPr="001400CF" w:rsidRDefault="00364BA9" w:rsidP="00364BA9">
      <w:pPr>
        <w:widowControl/>
        <w:suppressAutoHyphens w:val="0"/>
        <w:spacing w:after="200" w:line="276" w:lineRule="auto"/>
        <w:rPr>
          <w:rFonts w:ascii="Arial" w:hAnsi="Arial" w:cs="Arial"/>
          <w:b/>
          <w:sz w:val="23"/>
          <w:szCs w:val="23"/>
        </w:rPr>
      </w:pPr>
      <w:r>
        <w:rPr>
          <w:rFonts w:ascii="Arial" w:hAnsi="Arial" w:cs="Arial"/>
          <w:b/>
          <w:sz w:val="23"/>
          <w:szCs w:val="23"/>
        </w:rPr>
        <w:lastRenderedPageBreak/>
        <w:t xml:space="preserve">Watershed Mapping: </w:t>
      </w:r>
      <w:r w:rsidRPr="001400CF">
        <w:rPr>
          <w:rFonts w:ascii="Arial" w:hAnsi="Arial" w:cs="Arial"/>
          <w:b/>
          <w:sz w:val="23"/>
          <w:szCs w:val="23"/>
        </w:rPr>
        <w:t>Your Teacher’s Assessment of Your Work in these Lessons</w:t>
      </w:r>
    </w:p>
    <w:tbl>
      <w:tblPr>
        <w:tblStyle w:val="TableGrid"/>
        <w:tblW w:w="0" w:type="auto"/>
        <w:tblLook w:val="04A0"/>
      </w:tblPr>
      <w:tblGrid>
        <w:gridCol w:w="1915"/>
        <w:gridCol w:w="1915"/>
        <w:gridCol w:w="1915"/>
        <w:gridCol w:w="1915"/>
        <w:gridCol w:w="1916"/>
      </w:tblGrid>
      <w:tr w:rsidR="00364BA9" w:rsidRPr="001400CF" w:rsidTr="00D9287A">
        <w:tc>
          <w:tcPr>
            <w:tcW w:w="1915" w:type="dxa"/>
          </w:tcPr>
          <w:p w:rsidR="00364BA9" w:rsidRPr="001400CF" w:rsidRDefault="00364BA9" w:rsidP="00D9287A">
            <w:pPr>
              <w:spacing w:line="340" w:lineRule="atLeast"/>
              <w:jc w:val="center"/>
              <w:rPr>
                <w:rFonts w:ascii="Arial" w:hAnsi="Arial" w:cs="Arial"/>
                <w:b/>
                <w:sz w:val="23"/>
                <w:szCs w:val="23"/>
              </w:rPr>
            </w:pPr>
            <w:r w:rsidRPr="001400CF">
              <w:rPr>
                <w:rFonts w:ascii="Arial" w:hAnsi="Arial" w:cs="Arial"/>
                <w:b/>
                <w:sz w:val="23"/>
                <w:szCs w:val="23"/>
              </w:rPr>
              <w:t>Criteria</w:t>
            </w:r>
          </w:p>
        </w:tc>
        <w:tc>
          <w:tcPr>
            <w:tcW w:w="1915" w:type="dxa"/>
          </w:tcPr>
          <w:p w:rsidR="00364BA9" w:rsidRPr="001400CF" w:rsidRDefault="00364BA9" w:rsidP="00D9287A">
            <w:pPr>
              <w:spacing w:line="340" w:lineRule="atLeast"/>
              <w:jc w:val="center"/>
              <w:rPr>
                <w:rFonts w:ascii="Arial" w:hAnsi="Arial" w:cs="Arial"/>
                <w:b/>
                <w:sz w:val="23"/>
                <w:szCs w:val="23"/>
              </w:rPr>
            </w:pPr>
            <w:r w:rsidRPr="001400CF">
              <w:rPr>
                <w:rFonts w:ascii="Arial" w:hAnsi="Arial" w:cs="Arial"/>
                <w:b/>
                <w:sz w:val="23"/>
                <w:szCs w:val="23"/>
              </w:rPr>
              <w:t>Level  4</w:t>
            </w:r>
          </w:p>
        </w:tc>
        <w:tc>
          <w:tcPr>
            <w:tcW w:w="1915" w:type="dxa"/>
          </w:tcPr>
          <w:p w:rsidR="00364BA9" w:rsidRPr="001400CF" w:rsidRDefault="00364BA9" w:rsidP="00D9287A">
            <w:pPr>
              <w:spacing w:line="340" w:lineRule="atLeast"/>
              <w:jc w:val="center"/>
              <w:rPr>
                <w:rFonts w:ascii="Arial" w:hAnsi="Arial" w:cs="Arial"/>
                <w:b/>
                <w:sz w:val="23"/>
                <w:szCs w:val="23"/>
              </w:rPr>
            </w:pPr>
            <w:r w:rsidRPr="001400CF">
              <w:rPr>
                <w:rFonts w:ascii="Arial" w:hAnsi="Arial" w:cs="Arial"/>
                <w:b/>
                <w:sz w:val="23"/>
                <w:szCs w:val="23"/>
              </w:rPr>
              <w:t>Level  3</w:t>
            </w:r>
          </w:p>
        </w:tc>
        <w:tc>
          <w:tcPr>
            <w:tcW w:w="1915" w:type="dxa"/>
          </w:tcPr>
          <w:p w:rsidR="00364BA9" w:rsidRPr="001400CF" w:rsidRDefault="00364BA9" w:rsidP="00D9287A">
            <w:pPr>
              <w:spacing w:line="340" w:lineRule="atLeast"/>
              <w:jc w:val="center"/>
              <w:rPr>
                <w:rFonts w:ascii="Arial" w:hAnsi="Arial" w:cs="Arial"/>
                <w:b/>
                <w:sz w:val="23"/>
                <w:szCs w:val="23"/>
              </w:rPr>
            </w:pPr>
            <w:r w:rsidRPr="001400CF">
              <w:rPr>
                <w:rFonts w:ascii="Arial" w:hAnsi="Arial" w:cs="Arial"/>
                <w:b/>
                <w:sz w:val="23"/>
                <w:szCs w:val="23"/>
              </w:rPr>
              <w:t>Level  2</w:t>
            </w:r>
          </w:p>
        </w:tc>
        <w:tc>
          <w:tcPr>
            <w:tcW w:w="1916" w:type="dxa"/>
          </w:tcPr>
          <w:p w:rsidR="00364BA9" w:rsidRPr="001400CF" w:rsidRDefault="00364BA9" w:rsidP="00D9287A">
            <w:pPr>
              <w:spacing w:line="340" w:lineRule="atLeast"/>
              <w:jc w:val="center"/>
              <w:rPr>
                <w:rFonts w:ascii="Arial" w:hAnsi="Arial" w:cs="Arial"/>
                <w:b/>
                <w:sz w:val="23"/>
                <w:szCs w:val="23"/>
              </w:rPr>
            </w:pPr>
            <w:r w:rsidRPr="001400CF">
              <w:rPr>
                <w:rFonts w:ascii="Arial" w:hAnsi="Arial" w:cs="Arial"/>
                <w:b/>
                <w:sz w:val="23"/>
                <w:szCs w:val="23"/>
              </w:rPr>
              <w:t>Level  1</w:t>
            </w:r>
          </w:p>
        </w:tc>
      </w:tr>
      <w:tr w:rsidR="00364BA9" w:rsidRPr="001400CF" w:rsidTr="00D9287A">
        <w:tc>
          <w:tcPr>
            <w:tcW w:w="1915" w:type="dxa"/>
          </w:tcPr>
          <w:p w:rsidR="00364BA9" w:rsidRPr="001400CF" w:rsidRDefault="00364BA9" w:rsidP="00D9287A">
            <w:pPr>
              <w:spacing w:line="340" w:lineRule="atLeast"/>
              <w:rPr>
                <w:rFonts w:ascii="Arial" w:hAnsi="Arial" w:cs="Arial"/>
                <w:b/>
                <w:sz w:val="23"/>
                <w:szCs w:val="23"/>
              </w:rPr>
            </w:pPr>
            <w:r w:rsidRPr="001400CF">
              <w:rPr>
                <w:rFonts w:ascii="Arial" w:hAnsi="Arial" w:cs="Arial"/>
                <w:b/>
                <w:sz w:val="23"/>
                <w:szCs w:val="23"/>
              </w:rPr>
              <w:t>Class Discussion Participation</w:t>
            </w:r>
          </w:p>
        </w:tc>
        <w:tc>
          <w:tcPr>
            <w:tcW w:w="1915" w:type="dxa"/>
          </w:tcPr>
          <w:p w:rsidR="00364BA9" w:rsidRPr="001400CF" w:rsidRDefault="00364BA9" w:rsidP="00D9287A">
            <w:pPr>
              <w:spacing w:line="340" w:lineRule="atLeast"/>
              <w:rPr>
                <w:rFonts w:ascii="Arial" w:hAnsi="Arial" w:cs="Arial"/>
                <w:sz w:val="23"/>
                <w:szCs w:val="23"/>
              </w:rPr>
            </w:pPr>
            <w:r>
              <w:rPr>
                <w:rFonts w:ascii="Arial" w:hAnsi="Arial" w:cs="Arial"/>
                <w:sz w:val="23"/>
                <w:szCs w:val="23"/>
              </w:rPr>
              <w:t>Focused attention, significant constructive criticism and original ideas contributed</w:t>
            </w:r>
          </w:p>
        </w:tc>
        <w:tc>
          <w:tcPr>
            <w:tcW w:w="1915" w:type="dxa"/>
          </w:tcPr>
          <w:p w:rsidR="00364BA9" w:rsidRPr="001400CF" w:rsidRDefault="00364BA9" w:rsidP="00D9287A">
            <w:pPr>
              <w:spacing w:line="340" w:lineRule="atLeast"/>
              <w:rPr>
                <w:rFonts w:ascii="Arial" w:hAnsi="Arial" w:cs="Arial"/>
                <w:sz w:val="23"/>
                <w:szCs w:val="23"/>
              </w:rPr>
            </w:pPr>
            <w:r>
              <w:rPr>
                <w:rFonts w:ascii="Arial" w:hAnsi="Arial" w:cs="Arial"/>
                <w:sz w:val="23"/>
                <w:szCs w:val="23"/>
              </w:rPr>
              <w:t>Some focused attention, useful constructive criticism and ideas contributed</w:t>
            </w:r>
          </w:p>
        </w:tc>
        <w:tc>
          <w:tcPr>
            <w:tcW w:w="1915" w:type="dxa"/>
          </w:tcPr>
          <w:p w:rsidR="00364BA9" w:rsidRPr="001400CF" w:rsidRDefault="00364BA9" w:rsidP="00D9287A">
            <w:pPr>
              <w:spacing w:line="340" w:lineRule="atLeast"/>
              <w:rPr>
                <w:rFonts w:ascii="Arial" w:hAnsi="Arial" w:cs="Arial"/>
                <w:sz w:val="23"/>
                <w:szCs w:val="23"/>
              </w:rPr>
            </w:pPr>
            <w:r>
              <w:rPr>
                <w:rFonts w:ascii="Arial" w:hAnsi="Arial" w:cs="Arial"/>
                <w:sz w:val="23"/>
                <w:szCs w:val="23"/>
              </w:rPr>
              <w:t>Good amount of attention, some constructive criticism and ideas contributed</w:t>
            </w:r>
          </w:p>
        </w:tc>
        <w:tc>
          <w:tcPr>
            <w:tcW w:w="1916" w:type="dxa"/>
          </w:tcPr>
          <w:p w:rsidR="00364BA9" w:rsidRPr="001400CF" w:rsidRDefault="00364BA9" w:rsidP="00D9287A">
            <w:pPr>
              <w:spacing w:line="340" w:lineRule="atLeast"/>
              <w:rPr>
                <w:rFonts w:ascii="Arial" w:hAnsi="Arial" w:cs="Arial"/>
                <w:sz w:val="23"/>
                <w:szCs w:val="23"/>
              </w:rPr>
            </w:pPr>
            <w:r>
              <w:rPr>
                <w:rFonts w:ascii="Arial" w:hAnsi="Arial" w:cs="Arial"/>
                <w:sz w:val="23"/>
                <w:szCs w:val="23"/>
              </w:rPr>
              <w:t>Adequate attention, few constructive criticisms or ideas contributed</w:t>
            </w:r>
          </w:p>
        </w:tc>
      </w:tr>
      <w:tr w:rsidR="00364BA9" w:rsidRPr="001400CF" w:rsidTr="00D9287A">
        <w:tc>
          <w:tcPr>
            <w:tcW w:w="1915" w:type="dxa"/>
          </w:tcPr>
          <w:p w:rsidR="00364BA9" w:rsidRPr="001400CF" w:rsidRDefault="00364BA9" w:rsidP="00D9287A">
            <w:pPr>
              <w:spacing w:line="340" w:lineRule="atLeast"/>
              <w:rPr>
                <w:rFonts w:ascii="Arial" w:hAnsi="Arial" w:cs="Arial"/>
                <w:b/>
                <w:sz w:val="23"/>
                <w:szCs w:val="23"/>
              </w:rPr>
            </w:pPr>
            <w:r w:rsidRPr="001400CF">
              <w:rPr>
                <w:rFonts w:ascii="Arial" w:hAnsi="Arial" w:cs="Arial"/>
                <w:b/>
                <w:sz w:val="23"/>
                <w:szCs w:val="23"/>
              </w:rPr>
              <w:t>Model Building and Testing</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 xml:space="preserve">Excellent teamwork and effort; careful and professional </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 xml:space="preserve">Good teamwork and effort; careful </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Teamwork and effort needs development</w:t>
            </w:r>
          </w:p>
        </w:tc>
        <w:tc>
          <w:tcPr>
            <w:tcW w:w="1916"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Teamwork and effort needs significant development</w:t>
            </w:r>
          </w:p>
        </w:tc>
      </w:tr>
      <w:tr w:rsidR="00364BA9" w:rsidRPr="001400CF" w:rsidTr="00D9287A">
        <w:tc>
          <w:tcPr>
            <w:tcW w:w="1915" w:type="dxa"/>
          </w:tcPr>
          <w:p w:rsidR="00364BA9" w:rsidRPr="001400CF" w:rsidRDefault="00364BA9" w:rsidP="00D9287A">
            <w:pPr>
              <w:spacing w:line="340" w:lineRule="atLeast"/>
              <w:rPr>
                <w:rFonts w:ascii="Arial" w:hAnsi="Arial" w:cs="Arial"/>
                <w:b/>
                <w:sz w:val="23"/>
                <w:szCs w:val="23"/>
              </w:rPr>
            </w:pPr>
            <w:r w:rsidRPr="001400CF">
              <w:rPr>
                <w:rFonts w:ascii="Arial" w:hAnsi="Arial" w:cs="Arial"/>
                <w:b/>
                <w:sz w:val="23"/>
                <w:szCs w:val="23"/>
              </w:rPr>
              <w:t>Evaluation of self and others</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Rubric and evaluations show excellent content knowledge</w:t>
            </w:r>
            <w:r>
              <w:rPr>
                <w:rFonts w:ascii="Arial" w:hAnsi="Arial" w:cs="Arial"/>
                <w:sz w:val="23"/>
                <w:szCs w:val="23"/>
              </w:rPr>
              <w:t xml:space="preserve"> of maps and watersheds</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Rubric and evaluations show good content knowledge</w:t>
            </w:r>
            <w:r>
              <w:rPr>
                <w:rFonts w:ascii="Arial" w:hAnsi="Arial" w:cs="Arial"/>
                <w:sz w:val="23"/>
                <w:szCs w:val="23"/>
              </w:rPr>
              <w:t xml:space="preserve"> of maps and watersheds</w:t>
            </w:r>
          </w:p>
        </w:tc>
        <w:tc>
          <w:tcPr>
            <w:tcW w:w="1915"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Rubric and evaluations show  fair content knowledge</w:t>
            </w:r>
            <w:r>
              <w:rPr>
                <w:rFonts w:ascii="Arial" w:hAnsi="Arial" w:cs="Arial"/>
                <w:sz w:val="23"/>
                <w:szCs w:val="23"/>
              </w:rPr>
              <w:t xml:space="preserve"> of maps and watersheds</w:t>
            </w:r>
          </w:p>
        </w:tc>
        <w:tc>
          <w:tcPr>
            <w:tcW w:w="1916" w:type="dxa"/>
          </w:tcPr>
          <w:p w:rsidR="00364BA9" w:rsidRPr="001400CF" w:rsidRDefault="00364BA9" w:rsidP="00D9287A">
            <w:pPr>
              <w:spacing w:line="340" w:lineRule="atLeast"/>
              <w:rPr>
                <w:rFonts w:ascii="Arial" w:hAnsi="Arial" w:cs="Arial"/>
                <w:sz w:val="23"/>
                <w:szCs w:val="23"/>
              </w:rPr>
            </w:pPr>
            <w:r w:rsidRPr="001400CF">
              <w:rPr>
                <w:rFonts w:ascii="Arial" w:hAnsi="Arial" w:cs="Arial"/>
                <w:sz w:val="23"/>
                <w:szCs w:val="23"/>
              </w:rPr>
              <w:t>Rubric and evaluations show some content knowledge</w:t>
            </w:r>
            <w:r>
              <w:rPr>
                <w:rFonts w:ascii="Arial" w:hAnsi="Arial" w:cs="Arial"/>
                <w:sz w:val="23"/>
                <w:szCs w:val="23"/>
              </w:rPr>
              <w:t xml:space="preserve"> of maps and watersheds</w:t>
            </w:r>
          </w:p>
        </w:tc>
      </w:tr>
    </w:tbl>
    <w:p w:rsidR="00364BA9" w:rsidRDefault="00364BA9" w:rsidP="00364BA9">
      <w:pPr>
        <w:spacing w:line="340" w:lineRule="atLeast"/>
        <w:rPr>
          <w:rFonts w:ascii="Arial" w:hAnsi="Arial" w:cs="Arial"/>
          <w:b/>
          <w:sz w:val="23"/>
          <w:szCs w:val="23"/>
        </w:rPr>
      </w:pPr>
    </w:p>
    <w:p w:rsidR="00AD6E9E" w:rsidRDefault="00364BA9" w:rsidP="00364BA9">
      <w:pPr>
        <w:rPr>
          <w:rFonts w:ascii="Arial" w:hAnsi="Arial" w:cs="Arial"/>
          <w:b/>
          <w:sz w:val="23"/>
          <w:szCs w:val="23"/>
        </w:rPr>
      </w:pPr>
      <w:r>
        <w:rPr>
          <w:rFonts w:ascii="Arial" w:hAnsi="Arial" w:cs="Arial"/>
          <w:b/>
          <w:sz w:val="23"/>
          <w:szCs w:val="23"/>
        </w:rPr>
        <w:t>Comments:</w:t>
      </w:r>
    </w:p>
    <w:p w:rsidR="00414DBA" w:rsidRDefault="00414DBA" w:rsidP="00364BA9">
      <w:pPr>
        <w:rPr>
          <w:rFonts w:ascii="Arial" w:hAnsi="Arial" w:cs="Arial"/>
          <w:b/>
          <w:sz w:val="23"/>
          <w:szCs w:val="23"/>
        </w:rPr>
      </w:pPr>
    </w:p>
    <w:p w:rsidR="00414DBA" w:rsidRPr="00DA7985" w:rsidRDefault="00414DBA" w:rsidP="00414DBA">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414DBA" w:rsidRPr="00DA7985" w:rsidRDefault="00414DBA" w:rsidP="00414DBA">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414DBA" w:rsidRPr="00DA7985" w:rsidRDefault="00414DBA" w:rsidP="00414DBA">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414DBA" w:rsidRPr="00DA7985" w:rsidRDefault="00414DBA" w:rsidP="00414DBA">
      <w:pPr>
        <w:widowControl/>
        <w:suppressAutoHyphens w:val="0"/>
        <w:spacing w:after="200" w:line="276" w:lineRule="auto"/>
        <w:rPr>
          <w:rFonts w:ascii="Arial" w:hAnsi="Arial" w:cs="Arial"/>
          <w:szCs w:val="24"/>
          <w:u w:val="single"/>
        </w:rPr>
      </w:pP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r w:rsidRPr="000A7B93">
        <w:rPr>
          <w:rFonts w:ascii="Arial" w:hAnsi="Arial" w:cs="Arial"/>
          <w:szCs w:val="24"/>
          <w:u w:val="single"/>
        </w:rPr>
        <w:tab/>
      </w:r>
    </w:p>
    <w:p w:rsidR="00414DBA" w:rsidRDefault="00414DBA" w:rsidP="00364BA9"/>
    <w:sectPr w:rsidR="00414DBA" w:rsidSect="0003092C">
      <w:headerReference w:type="default"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29" w:rsidRDefault="001C0529" w:rsidP="005A1A35">
      <w:r>
        <w:separator/>
      </w:r>
    </w:p>
  </w:endnote>
  <w:endnote w:type="continuationSeparator" w:id="0">
    <w:p w:rsidR="001C0529" w:rsidRDefault="001C0529" w:rsidP="005A1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85" w:rsidRPr="0003092C" w:rsidRDefault="0003092C">
    <w:pPr>
      <w:pStyle w:val="Footer"/>
      <w:rPr>
        <w:rFonts w:ascii="Arial" w:hAnsi="Arial" w:cs="Arial"/>
        <w:lang w:val="en-CA"/>
      </w:rPr>
    </w:pPr>
    <w:r w:rsidRPr="0003092C">
      <w:rPr>
        <w:rFonts w:ascii="Arial" w:hAnsi="Arial" w:cs="Arial"/>
        <w:lang w:val="en-CA"/>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85" w:rsidRPr="0003092C" w:rsidRDefault="0003092C">
    <w:pPr>
      <w:pStyle w:val="Footer"/>
      <w:rPr>
        <w:rFonts w:ascii="Arial" w:hAnsi="Arial" w:cs="Arial"/>
        <w:lang w:val="en-CA"/>
      </w:rPr>
    </w:pPr>
    <w:r w:rsidRPr="0003092C">
      <w:rPr>
        <w:rFonts w:ascii="Arial" w:hAnsi="Arial" w:cs="Arial"/>
        <w:lang w:val="en-CA"/>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29" w:rsidRDefault="001C0529" w:rsidP="005A1A35">
      <w:r>
        <w:separator/>
      </w:r>
    </w:p>
  </w:footnote>
  <w:footnote w:type="continuationSeparator" w:id="0">
    <w:p w:rsidR="001C0529" w:rsidRDefault="001C0529" w:rsidP="005A1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2C" w:rsidRDefault="0003092C" w:rsidP="0003092C">
    <w:pPr>
      <w:pStyle w:val="Header"/>
      <w:rPr>
        <w:rFonts w:ascii="Arial" w:hAnsi="Arial" w:cs="Arial"/>
        <w:szCs w:val="24"/>
      </w:rPr>
    </w:pPr>
    <w:r>
      <w:rPr>
        <w:rFonts w:ascii="Arial" w:hAnsi="Arial" w:cs="Arial"/>
        <w:szCs w:val="24"/>
      </w:rPr>
      <w:t>BLM 4</w:t>
    </w:r>
    <w:r w:rsidRPr="00E76D2E">
      <w:rPr>
        <w:rFonts w:ascii="Arial" w:hAnsi="Arial" w:cs="Arial"/>
        <w:szCs w:val="24"/>
      </w:rPr>
      <w:ptab w:relativeTo="margin" w:alignment="center" w:leader="none"/>
    </w:r>
    <w:r w:rsidRPr="00E76D2E">
      <w:rPr>
        <w:rFonts w:ascii="Arial" w:hAnsi="Arial" w:cs="Arial"/>
        <w:szCs w:val="24"/>
      </w:rPr>
      <w:t>Name: ______</w:t>
    </w:r>
    <w:r>
      <w:rPr>
        <w:rFonts w:ascii="Arial" w:hAnsi="Arial" w:cs="Arial"/>
        <w:szCs w:val="24"/>
      </w:rPr>
      <w:t>_</w:t>
    </w:r>
    <w:r w:rsidRPr="00E76D2E">
      <w:rPr>
        <w:rFonts w:ascii="Arial" w:hAnsi="Arial" w:cs="Arial"/>
        <w:szCs w:val="24"/>
      </w:rPr>
      <w:t>_________________</w:t>
    </w:r>
    <w:r w:rsidRPr="00E76D2E">
      <w:rPr>
        <w:rFonts w:ascii="Arial" w:hAnsi="Arial" w:cs="Arial"/>
        <w:szCs w:val="24"/>
      </w:rPr>
      <w:ptab w:relativeTo="margin" w:alignment="right" w:leader="none"/>
    </w:r>
    <w:r>
      <w:rPr>
        <w:rFonts w:ascii="Arial" w:hAnsi="Arial" w:cs="Arial"/>
        <w:szCs w:val="24"/>
      </w:rPr>
      <w:t>Date: ______</w:t>
    </w:r>
    <w:r w:rsidRPr="00E76D2E">
      <w:rPr>
        <w:rFonts w:ascii="Arial" w:hAnsi="Arial" w:cs="Arial"/>
        <w:szCs w:val="24"/>
      </w:rPr>
      <w:t>_________</w:t>
    </w:r>
  </w:p>
  <w:p w:rsidR="000D208D" w:rsidRDefault="000D208D" w:rsidP="0003092C">
    <w:pPr>
      <w:pStyle w:val="Header"/>
      <w:rPr>
        <w:rFonts w:ascii="Arial" w:hAnsi="Arial" w:cs="Arial"/>
        <w:szCs w:val="24"/>
      </w:rPr>
    </w:pPr>
  </w:p>
  <w:p w:rsidR="000D208D" w:rsidRPr="00E76D2E" w:rsidRDefault="000D208D" w:rsidP="0003092C">
    <w:pPr>
      <w:pStyle w:val="Header"/>
      <w:rPr>
        <w:rFonts w:ascii="Arial" w:hAnsi="Arial" w:cs="Arial"/>
        <w:szCs w:val="24"/>
      </w:rPr>
    </w:pPr>
    <w:r>
      <w:rPr>
        <w:rFonts w:ascii="Arial" w:hAnsi="Arial" w:cs="Arial"/>
        <w:szCs w:val="24"/>
      </w:rPr>
      <w:t>Partners: ________________ _______________ _________________ ____________</w:t>
    </w:r>
  </w:p>
  <w:p w:rsidR="0003092C" w:rsidRDefault="000309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2C" w:rsidRPr="00E76D2E" w:rsidRDefault="0003092C" w:rsidP="0003092C">
    <w:pPr>
      <w:pStyle w:val="Header"/>
      <w:rPr>
        <w:rFonts w:ascii="Arial" w:hAnsi="Arial" w:cs="Arial"/>
        <w:szCs w:val="24"/>
      </w:rPr>
    </w:pPr>
    <w:r>
      <w:rPr>
        <w:rFonts w:ascii="Arial" w:hAnsi="Arial" w:cs="Arial"/>
        <w:szCs w:val="24"/>
      </w:rPr>
      <w:t>BLM 4</w:t>
    </w:r>
    <w:r w:rsidRPr="00E76D2E">
      <w:rPr>
        <w:rFonts w:ascii="Arial" w:hAnsi="Arial" w:cs="Arial"/>
        <w:szCs w:val="24"/>
      </w:rPr>
      <w:ptab w:relativeTo="margin" w:alignment="center" w:leader="none"/>
    </w:r>
    <w:r w:rsidRPr="00E76D2E">
      <w:rPr>
        <w:rFonts w:ascii="Arial" w:hAnsi="Arial" w:cs="Arial"/>
        <w:szCs w:val="24"/>
      </w:rPr>
      <w:t>Name: ______</w:t>
    </w:r>
    <w:r>
      <w:rPr>
        <w:rFonts w:ascii="Arial" w:hAnsi="Arial" w:cs="Arial"/>
        <w:szCs w:val="24"/>
      </w:rPr>
      <w:t>_</w:t>
    </w:r>
    <w:r w:rsidRPr="00E76D2E">
      <w:rPr>
        <w:rFonts w:ascii="Arial" w:hAnsi="Arial" w:cs="Arial"/>
        <w:szCs w:val="24"/>
      </w:rPr>
      <w:t>_________________</w:t>
    </w:r>
    <w:r w:rsidRPr="00E76D2E">
      <w:rPr>
        <w:rFonts w:ascii="Arial" w:hAnsi="Arial" w:cs="Arial"/>
        <w:szCs w:val="24"/>
      </w:rPr>
      <w:ptab w:relativeTo="margin" w:alignment="right" w:leader="none"/>
    </w:r>
    <w:r>
      <w:rPr>
        <w:rFonts w:ascii="Arial" w:hAnsi="Arial" w:cs="Arial"/>
        <w:szCs w:val="24"/>
      </w:rPr>
      <w:t>Date: ______</w:t>
    </w:r>
    <w:r w:rsidRPr="00E76D2E">
      <w:rPr>
        <w:rFonts w:ascii="Arial" w:hAnsi="Arial" w:cs="Arial"/>
        <w:szCs w:val="24"/>
      </w:rPr>
      <w:t>_________</w:t>
    </w:r>
  </w:p>
  <w:p w:rsidR="00DA7985" w:rsidRDefault="00DA79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BA9"/>
    <w:rsid w:val="0003092C"/>
    <w:rsid w:val="00091823"/>
    <w:rsid w:val="000A7B93"/>
    <w:rsid w:val="000B1CA5"/>
    <w:rsid w:val="000D208D"/>
    <w:rsid w:val="001C0529"/>
    <w:rsid w:val="00262208"/>
    <w:rsid w:val="00364BA9"/>
    <w:rsid w:val="00414DBA"/>
    <w:rsid w:val="005A1A35"/>
    <w:rsid w:val="00942127"/>
    <w:rsid w:val="00AD6E9E"/>
    <w:rsid w:val="00B27D40"/>
    <w:rsid w:val="00B44A6D"/>
    <w:rsid w:val="00CA643A"/>
    <w:rsid w:val="00DA7985"/>
    <w:rsid w:val="00FD52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A9"/>
    <w:pPr>
      <w:widowControl w:val="0"/>
      <w:suppressAutoHyphens/>
      <w:spacing w:after="0" w:line="240" w:lineRule="auto"/>
    </w:pPr>
    <w:rPr>
      <w:rFonts w:ascii="Times" w:eastAsia="Times" w:hAnsi="Times" w:cs="Times"/>
      <w:kern w:val="2"/>
      <w:sz w:val="24"/>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A35"/>
    <w:pPr>
      <w:tabs>
        <w:tab w:val="center" w:pos="4680"/>
        <w:tab w:val="right" w:pos="9360"/>
      </w:tabs>
    </w:pPr>
    <w:rPr>
      <w:rFonts w:cs="Mangal"/>
    </w:rPr>
  </w:style>
  <w:style w:type="character" w:customStyle="1" w:styleId="HeaderChar">
    <w:name w:val="Header Char"/>
    <w:basedOn w:val="DefaultParagraphFont"/>
    <w:link w:val="Header"/>
    <w:uiPriority w:val="99"/>
    <w:rsid w:val="005A1A35"/>
    <w:rPr>
      <w:rFonts w:ascii="Times" w:eastAsia="Times" w:hAnsi="Times" w:cs="Mangal"/>
      <w:kern w:val="2"/>
      <w:sz w:val="24"/>
      <w:szCs w:val="20"/>
      <w:lang w:val="en-US" w:eastAsia="hi-IN" w:bidi="hi-IN"/>
    </w:rPr>
  </w:style>
  <w:style w:type="paragraph" w:styleId="Footer">
    <w:name w:val="footer"/>
    <w:basedOn w:val="Normal"/>
    <w:link w:val="FooterChar"/>
    <w:uiPriority w:val="99"/>
    <w:unhideWhenUsed/>
    <w:rsid w:val="005A1A35"/>
    <w:pPr>
      <w:tabs>
        <w:tab w:val="center" w:pos="4680"/>
        <w:tab w:val="right" w:pos="9360"/>
      </w:tabs>
    </w:pPr>
    <w:rPr>
      <w:rFonts w:cs="Mangal"/>
    </w:rPr>
  </w:style>
  <w:style w:type="character" w:customStyle="1" w:styleId="FooterChar">
    <w:name w:val="Footer Char"/>
    <w:basedOn w:val="DefaultParagraphFont"/>
    <w:link w:val="Footer"/>
    <w:uiPriority w:val="99"/>
    <w:rsid w:val="005A1A35"/>
    <w:rPr>
      <w:rFonts w:ascii="Times" w:eastAsia="Times" w:hAnsi="Times" w:cs="Mangal"/>
      <w:kern w:val="2"/>
      <w:sz w:val="24"/>
      <w:szCs w:val="20"/>
      <w:lang w:val="en-US" w:eastAsia="hi-IN" w:bidi="hi-IN"/>
    </w:rPr>
  </w:style>
  <w:style w:type="paragraph" w:styleId="BalloonText">
    <w:name w:val="Balloon Text"/>
    <w:basedOn w:val="Normal"/>
    <w:link w:val="BalloonTextChar"/>
    <w:uiPriority w:val="99"/>
    <w:semiHidden/>
    <w:unhideWhenUsed/>
    <w:rsid w:val="005A1A35"/>
    <w:rPr>
      <w:rFonts w:ascii="Tahoma" w:hAnsi="Tahoma" w:cs="Mangal"/>
      <w:sz w:val="16"/>
      <w:szCs w:val="14"/>
    </w:rPr>
  </w:style>
  <w:style w:type="character" w:customStyle="1" w:styleId="BalloonTextChar">
    <w:name w:val="Balloon Text Char"/>
    <w:basedOn w:val="DefaultParagraphFont"/>
    <w:link w:val="BalloonText"/>
    <w:uiPriority w:val="99"/>
    <w:semiHidden/>
    <w:rsid w:val="005A1A35"/>
    <w:rPr>
      <w:rFonts w:ascii="Tahoma" w:eastAsia="Times" w:hAnsi="Tahoma" w:cs="Mangal"/>
      <w:kern w:val="2"/>
      <w:sz w:val="16"/>
      <w:szCs w:val="14"/>
      <w:lang w:val="en-US" w:eastAsia="hi-IN" w:bidi="hi-IN"/>
    </w:rPr>
  </w:style>
  <w:style w:type="character" w:styleId="CommentReference">
    <w:name w:val="annotation reference"/>
    <w:basedOn w:val="DefaultParagraphFont"/>
    <w:uiPriority w:val="99"/>
    <w:semiHidden/>
    <w:unhideWhenUsed/>
    <w:rsid w:val="005A1A35"/>
    <w:rPr>
      <w:sz w:val="16"/>
      <w:szCs w:val="16"/>
    </w:rPr>
  </w:style>
  <w:style w:type="paragraph" w:styleId="CommentText">
    <w:name w:val="annotation text"/>
    <w:basedOn w:val="Normal"/>
    <w:link w:val="CommentTextChar"/>
    <w:uiPriority w:val="99"/>
    <w:semiHidden/>
    <w:unhideWhenUsed/>
    <w:rsid w:val="005A1A35"/>
    <w:rPr>
      <w:rFonts w:cs="Mangal"/>
      <w:sz w:val="20"/>
      <w:szCs w:val="18"/>
    </w:rPr>
  </w:style>
  <w:style w:type="character" w:customStyle="1" w:styleId="CommentTextChar">
    <w:name w:val="Comment Text Char"/>
    <w:basedOn w:val="DefaultParagraphFont"/>
    <w:link w:val="CommentText"/>
    <w:uiPriority w:val="99"/>
    <w:semiHidden/>
    <w:rsid w:val="005A1A35"/>
    <w:rPr>
      <w:rFonts w:ascii="Times" w:eastAsia="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5A1A35"/>
    <w:rPr>
      <w:b/>
      <w:bCs/>
    </w:rPr>
  </w:style>
  <w:style w:type="character" w:customStyle="1" w:styleId="CommentSubjectChar">
    <w:name w:val="Comment Subject Char"/>
    <w:basedOn w:val="CommentTextChar"/>
    <w:link w:val="CommentSubject"/>
    <w:uiPriority w:val="99"/>
    <w:semiHidden/>
    <w:rsid w:val="005A1A35"/>
    <w:rPr>
      <w:rFonts w:ascii="Times" w:eastAsia="Times" w:hAnsi="Times" w:cs="Mangal"/>
      <w:b/>
      <w:bCs/>
      <w:kern w:val="2"/>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A9"/>
    <w:pPr>
      <w:widowControl w:val="0"/>
      <w:suppressAutoHyphens/>
      <w:spacing w:after="0" w:line="240" w:lineRule="auto"/>
    </w:pPr>
    <w:rPr>
      <w:rFonts w:ascii="Times" w:eastAsia="Times" w:hAnsi="Times" w:cs="Times"/>
      <w:kern w:val="2"/>
      <w:sz w:val="24"/>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A35"/>
    <w:pPr>
      <w:tabs>
        <w:tab w:val="center" w:pos="4680"/>
        <w:tab w:val="right" w:pos="9360"/>
      </w:tabs>
    </w:pPr>
    <w:rPr>
      <w:rFonts w:cs="Mangal"/>
    </w:rPr>
  </w:style>
  <w:style w:type="character" w:customStyle="1" w:styleId="HeaderChar">
    <w:name w:val="Header Char"/>
    <w:basedOn w:val="DefaultParagraphFont"/>
    <w:link w:val="Header"/>
    <w:uiPriority w:val="99"/>
    <w:rsid w:val="005A1A35"/>
    <w:rPr>
      <w:rFonts w:ascii="Times" w:eastAsia="Times" w:hAnsi="Times" w:cs="Mangal"/>
      <w:kern w:val="2"/>
      <w:sz w:val="24"/>
      <w:szCs w:val="20"/>
      <w:lang w:val="en-US" w:eastAsia="hi-IN" w:bidi="hi-IN"/>
    </w:rPr>
  </w:style>
  <w:style w:type="paragraph" w:styleId="Footer">
    <w:name w:val="footer"/>
    <w:basedOn w:val="Normal"/>
    <w:link w:val="FooterChar"/>
    <w:uiPriority w:val="99"/>
    <w:unhideWhenUsed/>
    <w:rsid w:val="005A1A35"/>
    <w:pPr>
      <w:tabs>
        <w:tab w:val="center" w:pos="4680"/>
        <w:tab w:val="right" w:pos="9360"/>
      </w:tabs>
    </w:pPr>
    <w:rPr>
      <w:rFonts w:cs="Mangal"/>
    </w:rPr>
  </w:style>
  <w:style w:type="character" w:customStyle="1" w:styleId="FooterChar">
    <w:name w:val="Footer Char"/>
    <w:basedOn w:val="DefaultParagraphFont"/>
    <w:link w:val="Footer"/>
    <w:uiPriority w:val="99"/>
    <w:rsid w:val="005A1A35"/>
    <w:rPr>
      <w:rFonts w:ascii="Times" w:eastAsia="Times" w:hAnsi="Times" w:cs="Mangal"/>
      <w:kern w:val="2"/>
      <w:sz w:val="24"/>
      <w:szCs w:val="20"/>
      <w:lang w:val="en-US" w:eastAsia="hi-IN" w:bidi="hi-IN"/>
    </w:rPr>
  </w:style>
  <w:style w:type="paragraph" w:styleId="BalloonText">
    <w:name w:val="Balloon Text"/>
    <w:basedOn w:val="Normal"/>
    <w:link w:val="BalloonTextChar"/>
    <w:uiPriority w:val="99"/>
    <w:semiHidden/>
    <w:unhideWhenUsed/>
    <w:rsid w:val="005A1A35"/>
    <w:rPr>
      <w:rFonts w:ascii="Tahoma" w:hAnsi="Tahoma" w:cs="Mangal"/>
      <w:sz w:val="16"/>
      <w:szCs w:val="14"/>
    </w:rPr>
  </w:style>
  <w:style w:type="character" w:customStyle="1" w:styleId="BalloonTextChar">
    <w:name w:val="Balloon Text Char"/>
    <w:basedOn w:val="DefaultParagraphFont"/>
    <w:link w:val="BalloonText"/>
    <w:uiPriority w:val="99"/>
    <w:semiHidden/>
    <w:rsid w:val="005A1A35"/>
    <w:rPr>
      <w:rFonts w:ascii="Tahoma" w:eastAsia="Times" w:hAnsi="Tahoma" w:cs="Mangal"/>
      <w:kern w:val="2"/>
      <w:sz w:val="16"/>
      <w:szCs w:val="14"/>
      <w:lang w:val="en-US" w:eastAsia="hi-IN" w:bidi="hi-IN"/>
    </w:rPr>
  </w:style>
  <w:style w:type="character" w:styleId="CommentReference">
    <w:name w:val="annotation reference"/>
    <w:basedOn w:val="DefaultParagraphFont"/>
    <w:uiPriority w:val="99"/>
    <w:semiHidden/>
    <w:unhideWhenUsed/>
    <w:rsid w:val="005A1A35"/>
    <w:rPr>
      <w:sz w:val="16"/>
      <w:szCs w:val="16"/>
    </w:rPr>
  </w:style>
  <w:style w:type="paragraph" w:styleId="CommentText">
    <w:name w:val="annotation text"/>
    <w:basedOn w:val="Normal"/>
    <w:link w:val="CommentTextChar"/>
    <w:uiPriority w:val="99"/>
    <w:semiHidden/>
    <w:unhideWhenUsed/>
    <w:rsid w:val="005A1A35"/>
    <w:rPr>
      <w:rFonts w:cs="Mangal"/>
      <w:sz w:val="20"/>
      <w:szCs w:val="18"/>
    </w:rPr>
  </w:style>
  <w:style w:type="character" w:customStyle="1" w:styleId="CommentTextChar">
    <w:name w:val="Comment Text Char"/>
    <w:basedOn w:val="DefaultParagraphFont"/>
    <w:link w:val="CommentText"/>
    <w:uiPriority w:val="99"/>
    <w:semiHidden/>
    <w:rsid w:val="005A1A35"/>
    <w:rPr>
      <w:rFonts w:ascii="Times" w:eastAsia="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5A1A35"/>
    <w:rPr>
      <w:b/>
      <w:bCs/>
    </w:rPr>
  </w:style>
  <w:style w:type="character" w:customStyle="1" w:styleId="CommentSubjectChar">
    <w:name w:val="Comment Subject Char"/>
    <w:basedOn w:val="CommentTextChar"/>
    <w:link w:val="CommentSubject"/>
    <w:uiPriority w:val="99"/>
    <w:semiHidden/>
    <w:rsid w:val="005A1A35"/>
    <w:rPr>
      <w:rFonts w:ascii="Times" w:eastAsia="Times" w:hAnsi="Times" w:cs="Mangal"/>
      <w:b/>
      <w:bCs/>
      <w:kern w:val="2"/>
      <w:sz w:val="20"/>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Ellen</cp:lastModifiedBy>
  <cp:revision>2</cp:revision>
  <dcterms:created xsi:type="dcterms:W3CDTF">2012-11-10T03:36:00Z</dcterms:created>
  <dcterms:modified xsi:type="dcterms:W3CDTF">2012-11-10T03:36:00Z</dcterms:modified>
</cp:coreProperties>
</file>